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D54" w:rsidRDefault="00B84D54" w:rsidP="00B84D54">
      <w:pPr>
        <w:jc w:val="center"/>
        <w:rPr>
          <w:b/>
          <w:sz w:val="28"/>
        </w:rPr>
      </w:pPr>
      <w:r>
        <w:rPr>
          <w:b/>
          <w:sz w:val="28"/>
        </w:rPr>
        <w:t>11.1</w:t>
      </w:r>
      <w:r>
        <w:rPr>
          <w:sz w:val="28"/>
        </w:rPr>
        <w:t xml:space="preserve"> </w:t>
      </w:r>
      <w:r>
        <w:rPr>
          <w:b/>
          <w:sz w:val="28"/>
        </w:rPr>
        <w:t>Цель лабораторной работы</w:t>
      </w:r>
    </w:p>
    <w:p w:rsidR="00B84D54" w:rsidRDefault="00B84D54" w:rsidP="00B84D54">
      <w:pPr>
        <w:jc w:val="center"/>
        <w:rPr>
          <w:b/>
          <w:sz w:val="28"/>
        </w:rPr>
      </w:pPr>
    </w:p>
    <w:p w:rsidR="00B84D54" w:rsidRDefault="00B84D54" w:rsidP="00B84D54">
      <w:pPr>
        <w:ind w:firstLine="720"/>
        <w:jc w:val="both"/>
        <w:rPr>
          <w:sz w:val="28"/>
        </w:rPr>
      </w:pPr>
      <w:r>
        <w:rPr>
          <w:sz w:val="28"/>
        </w:rPr>
        <w:t>Приобретение навыков приготовления растворов различной концентрации.</w:t>
      </w: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pStyle w:val="1H1"/>
      </w:pPr>
      <w:r>
        <w:t>11.2 Теоретическая часть</w:t>
      </w:r>
    </w:p>
    <w:p w:rsidR="00B84D54" w:rsidRDefault="00B84D54" w:rsidP="00B84D54">
      <w:pPr>
        <w:jc w:val="both"/>
        <w:rPr>
          <w:b/>
          <w:sz w:val="28"/>
        </w:rPr>
      </w:pP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Содержание растворенного вещества в растворе может быть выражено либо безразмерными единицами - долями или процентами, либо величинами размерными – концентрациями.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Концентрацией</w:t>
      </w:r>
      <w:r>
        <w:rPr>
          <w:b/>
          <w:sz w:val="28"/>
        </w:rPr>
        <w:t xml:space="preserve"> </w:t>
      </w:r>
      <w:r>
        <w:rPr>
          <w:sz w:val="28"/>
        </w:rPr>
        <w:t>называется отношение количества или массы вещества, содержащегося в растворе, к объему или массе раствора или растворителя.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Известно несколько способов выражения концентрации.</w:t>
      </w: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ind w:firstLine="720"/>
        <w:jc w:val="both"/>
        <w:rPr>
          <w:sz w:val="28"/>
        </w:rPr>
      </w:pPr>
      <w:r>
        <w:rPr>
          <w:sz w:val="28"/>
        </w:rPr>
        <w:t>11.2.1 Молярная концентрация</w:t>
      </w: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С</w:t>
      </w:r>
      <w:r>
        <w:rPr>
          <w:b/>
          <w:sz w:val="28"/>
          <w:vertAlign w:val="subscript"/>
        </w:rPr>
        <w:t>м</w:t>
      </w:r>
      <w:proofErr w:type="gramEnd"/>
      <w:r>
        <w:rPr>
          <w:b/>
          <w:sz w:val="28"/>
        </w:rPr>
        <w:t xml:space="preserve"> </w:t>
      </w:r>
      <w:r>
        <w:rPr>
          <w:sz w:val="28"/>
        </w:rPr>
        <w:t xml:space="preserve"> - отношение количества растворенного вещества (в молях) к объему раствора. Единица измерения молярной концентрации моль/</w:t>
      </w:r>
      <w:proofErr w:type="gramStart"/>
      <w:r>
        <w:rPr>
          <w:sz w:val="28"/>
        </w:rPr>
        <w:t>л</w:t>
      </w:r>
      <w:proofErr w:type="gramEnd"/>
      <w:r>
        <w:rPr>
          <w:sz w:val="28"/>
        </w:rPr>
        <w:t xml:space="preserve"> (моль/м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). Например, </w:t>
      </w:r>
      <w:proofErr w:type="gramStart"/>
      <w:r>
        <w:rPr>
          <w:sz w:val="28"/>
        </w:rPr>
        <w:t>С</w:t>
      </w:r>
      <w:r>
        <w:rPr>
          <w:sz w:val="28"/>
          <w:vertAlign w:val="subscript"/>
        </w:rPr>
        <w:t>м</w:t>
      </w:r>
      <w:proofErr w:type="gramEnd"/>
      <w:r>
        <w:rPr>
          <w:sz w:val="28"/>
        </w:rPr>
        <w:t>(H</w:t>
      </w:r>
      <w:r>
        <w:rPr>
          <w:sz w:val="28"/>
          <w:vertAlign w:val="subscript"/>
        </w:rPr>
        <w:t>2</w:t>
      </w:r>
      <w:r>
        <w:rPr>
          <w:sz w:val="28"/>
        </w:rPr>
        <w:t>SO</w:t>
      </w:r>
      <w:r>
        <w:rPr>
          <w:sz w:val="28"/>
          <w:vertAlign w:val="subscript"/>
        </w:rPr>
        <w:t>4</w:t>
      </w:r>
      <w:r>
        <w:rPr>
          <w:sz w:val="28"/>
        </w:rPr>
        <w:t>) = 1 моль/л. Раствор, имеющий концентрацию 1 моль/л, называют молярным раствором и обозначают 1М раствор. Концентрации, соответствующие десятым, сотым и тысячным долям моля, имеют соответственно приставки «деци», «</w:t>
      </w:r>
      <w:proofErr w:type="spellStart"/>
      <w:r>
        <w:rPr>
          <w:sz w:val="28"/>
        </w:rPr>
        <w:t>санти</w:t>
      </w:r>
      <w:proofErr w:type="spellEnd"/>
      <w:r>
        <w:rPr>
          <w:sz w:val="28"/>
        </w:rPr>
        <w:t xml:space="preserve">» и </w:t>
      </w:r>
      <w:proofErr w:type="spellStart"/>
      <w:r>
        <w:rPr>
          <w:sz w:val="28"/>
        </w:rPr>
        <w:t>милли</w:t>
      </w:r>
      <w:proofErr w:type="spellEnd"/>
      <w:r>
        <w:rPr>
          <w:sz w:val="28"/>
        </w:rPr>
        <w:t>».</w:t>
      </w:r>
    </w:p>
    <w:p w:rsidR="00B84D54" w:rsidRDefault="00B84D54" w:rsidP="00B84D54">
      <w:pPr>
        <w:jc w:val="both"/>
        <w:rPr>
          <w:b/>
          <w:sz w:val="28"/>
        </w:rPr>
      </w:pPr>
      <w:r>
        <w:rPr>
          <w:sz w:val="28"/>
        </w:rPr>
        <w:t xml:space="preserve">Например, 2М – </w:t>
      </w:r>
      <w:proofErr w:type="spellStart"/>
      <w:r>
        <w:rPr>
          <w:sz w:val="28"/>
        </w:rPr>
        <w:t>двумолярный</w:t>
      </w:r>
      <w:proofErr w:type="spellEnd"/>
      <w:r>
        <w:rPr>
          <w:sz w:val="28"/>
        </w:rPr>
        <w:t xml:space="preserve"> раствор</w:t>
      </w:r>
      <w:r>
        <w:rPr>
          <w:b/>
          <w:sz w:val="28"/>
        </w:rPr>
        <w:t xml:space="preserve"> </w:t>
      </w:r>
    </w:p>
    <w:p w:rsidR="00B84D54" w:rsidRDefault="00B84D54" w:rsidP="00B84D54">
      <w:pPr>
        <w:jc w:val="both"/>
        <w:rPr>
          <w:sz w:val="28"/>
        </w:rPr>
      </w:pPr>
      <w:r>
        <w:rPr>
          <w:b/>
          <w:sz w:val="28"/>
        </w:rPr>
        <w:tab/>
        <w:t xml:space="preserve">        </w:t>
      </w:r>
      <w:r>
        <w:rPr>
          <w:sz w:val="28"/>
        </w:rPr>
        <w:t>0,1М</w:t>
      </w:r>
      <w:r>
        <w:rPr>
          <w:b/>
          <w:sz w:val="28"/>
        </w:rPr>
        <w:t xml:space="preserve"> </w:t>
      </w:r>
      <w:r>
        <w:rPr>
          <w:sz w:val="28"/>
        </w:rPr>
        <w:t xml:space="preserve">– </w:t>
      </w:r>
      <w:proofErr w:type="spellStart"/>
      <w:r>
        <w:rPr>
          <w:sz w:val="28"/>
        </w:rPr>
        <w:t>децимолярный</w:t>
      </w:r>
      <w:proofErr w:type="spellEnd"/>
      <w:r>
        <w:rPr>
          <w:sz w:val="28"/>
        </w:rPr>
        <w:t xml:space="preserve"> раствор</w:t>
      </w:r>
    </w:p>
    <w:p w:rsidR="00B84D54" w:rsidRDefault="00B84D54" w:rsidP="00B84D54">
      <w:pPr>
        <w:jc w:val="both"/>
        <w:rPr>
          <w:sz w:val="28"/>
        </w:rPr>
      </w:pPr>
      <w:r>
        <w:rPr>
          <w:b/>
          <w:sz w:val="28"/>
        </w:rPr>
        <w:tab/>
        <w:t xml:space="preserve">       </w:t>
      </w:r>
      <w:r>
        <w:rPr>
          <w:sz w:val="28"/>
        </w:rPr>
        <w:t xml:space="preserve">0,01М – </w:t>
      </w:r>
      <w:proofErr w:type="spellStart"/>
      <w:r>
        <w:rPr>
          <w:sz w:val="28"/>
        </w:rPr>
        <w:t>сантимолярный</w:t>
      </w:r>
      <w:proofErr w:type="spellEnd"/>
      <w:r>
        <w:rPr>
          <w:sz w:val="28"/>
        </w:rPr>
        <w:t xml:space="preserve"> раствор</w:t>
      </w: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ind w:firstLine="720"/>
        <w:jc w:val="both"/>
        <w:rPr>
          <w:sz w:val="28"/>
        </w:rPr>
      </w:pPr>
      <w:r>
        <w:rPr>
          <w:sz w:val="28"/>
        </w:rPr>
        <w:t>11.2.2  Молярная концентрация эквивалентов</w:t>
      </w:r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С</w:t>
      </w:r>
      <w:r>
        <w:rPr>
          <w:b/>
          <w:sz w:val="28"/>
          <w:vertAlign w:val="subscript"/>
        </w:rPr>
        <w:t>эк</w:t>
      </w:r>
      <w:proofErr w:type="spellEnd"/>
      <w:r>
        <w:rPr>
          <w:b/>
          <w:sz w:val="28"/>
        </w:rPr>
        <w:t xml:space="preserve"> </w:t>
      </w:r>
      <w:r>
        <w:rPr>
          <w:sz w:val="28"/>
        </w:rPr>
        <w:t>– это отношение количества вещества эквивалентов (моль эквивалентов) к объему раствора. Единица измерения моль/л. Раствор, в одном литре которого содержится  1 моль вещества эквивалентов, называют нормальным и обозначают</w:t>
      </w:r>
      <w:r>
        <w:rPr>
          <w:b/>
          <w:sz w:val="28"/>
        </w:rPr>
        <w:t xml:space="preserve"> </w:t>
      </w:r>
      <w:r>
        <w:rPr>
          <w:sz w:val="28"/>
        </w:rPr>
        <w:t>1н  раствор.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 xml:space="preserve">Соответственно могут быть: 0,2 н – </w:t>
      </w:r>
      <w:proofErr w:type="spellStart"/>
      <w:r>
        <w:rPr>
          <w:sz w:val="28"/>
        </w:rPr>
        <w:t>двудецинормальный</w:t>
      </w:r>
      <w:proofErr w:type="spellEnd"/>
      <w:r>
        <w:rPr>
          <w:sz w:val="28"/>
        </w:rPr>
        <w:t xml:space="preserve"> раствор</w:t>
      </w:r>
    </w:p>
    <w:p w:rsidR="00B84D54" w:rsidRDefault="00B84D54" w:rsidP="00B84D54">
      <w:pPr>
        <w:ind w:left="2880"/>
        <w:jc w:val="both"/>
        <w:rPr>
          <w:sz w:val="28"/>
        </w:rPr>
      </w:pPr>
      <w:r>
        <w:rPr>
          <w:sz w:val="28"/>
        </w:rPr>
        <w:t xml:space="preserve">       0,01 н</w:t>
      </w:r>
      <w:r>
        <w:rPr>
          <w:b/>
          <w:sz w:val="28"/>
        </w:rPr>
        <w:t xml:space="preserve"> </w:t>
      </w:r>
      <w:r>
        <w:rPr>
          <w:sz w:val="28"/>
        </w:rPr>
        <w:t>– сантинормальный раствор и т.п. растворы.</w:t>
      </w:r>
    </w:p>
    <w:p w:rsidR="00B84D54" w:rsidRDefault="00B84D54" w:rsidP="00B84D54">
      <w:pPr>
        <w:ind w:left="2880"/>
        <w:jc w:val="both"/>
        <w:rPr>
          <w:sz w:val="28"/>
        </w:rPr>
      </w:pPr>
    </w:p>
    <w:p w:rsidR="00B84D54" w:rsidRDefault="00B84D54" w:rsidP="00B84D54">
      <w:pPr>
        <w:ind w:firstLine="720"/>
        <w:jc w:val="both"/>
        <w:rPr>
          <w:sz w:val="28"/>
        </w:rPr>
      </w:pPr>
      <w:r>
        <w:rPr>
          <w:sz w:val="28"/>
        </w:rPr>
        <w:t xml:space="preserve">11.2.3  </w:t>
      </w:r>
      <w:proofErr w:type="spellStart"/>
      <w:r>
        <w:rPr>
          <w:sz w:val="28"/>
        </w:rPr>
        <w:t>Моляльность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sz w:val="28"/>
        </w:rPr>
        <w:t>С</w:t>
      </w:r>
      <w:r>
        <w:rPr>
          <w:sz w:val="28"/>
          <w:vertAlign w:val="subscript"/>
        </w:rPr>
        <w:t>мл</w:t>
      </w:r>
      <w:proofErr w:type="spellEnd"/>
      <w:r>
        <w:rPr>
          <w:b/>
          <w:sz w:val="28"/>
        </w:rPr>
        <w:t xml:space="preserve"> </w:t>
      </w:r>
      <w:r>
        <w:rPr>
          <w:sz w:val="28"/>
        </w:rPr>
        <w:t xml:space="preserve">– отношение количества растворенного вещества (в молях) к массе «m» растворителя. Единица измерения </w:t>
      </w:r>
      <w:proofErr w:type="spellStart"/>
      <w:r>
        <w:rPr>
          <w:sz w:val="28"/>
        </w:rPr>
        <w:t>моляльности</w:t>
      </w:r>
      <w:proofErr w:type="spellEnd"/>
      <w:r>
        <w:rPr>
          <w:sz w:val="28"/>
        </w:rPr>
        <w:t xml:space="preserve"> моль/</w:t>
      </w:r>
      <w:proofErr w:type="gramStart"/>
      <w:r>
        <w:rPr>
          <w:sz w:val="28"/>
        </w:rPr>
        <w:t>кг</w:t>
      </w:r>
      <w:proofErr w:type="gramEnd"/>
      <w:r>
        <w:rPr>
          <w:sz w:val="28"/>
        </w:rPr>
        <w:t>.</w:t>
      </w:r>
    </w:p>
    <w:p w:rsidR="00B84D54" w:rsidRDefault="00B84D54" w:rsidP="00B84D54">
      <w:pPr>
        <w:ind w:firstLine="720"/>
        <w:jc w:val="both"/>
        <w:rPr>
          <w:sz w:val="28"/>
        </w:rPr>
      </w:pPr>
    </w:p>
    <w:p w:rsidR="00B84D54" w:rsidRDefault="00B84D54" w:rsidP="00B84D54">
      <w:pPr>
        <w:ind w:firstLine="720"/>
        <w:jc w:val="both"/>
        <w:rPr>
          <w:sz w:val="28"/>
        </w:rPr>
      </w:pPr>
      <w:r>
        <w:rPr>
          <w:sz w:val="28"/>
        </w:rPr>
        <w:t>11.2.4 Массовая доля</w:t>
      </w:r>
      <w:r>
        <w:rPr>
          <w:b/>
          <w:sz w:val="28"/>
        </w:rPr>
        <w:t xml:space="preserve"> </w:t>
      </w:r>
      <w:r>
        <w:rPr>
          <w:sz w:val="28"/>
        </w:rPr>
        <w:t xml:space="preserve">W – отношение массы растворенного вещества к общей массе раствора. Она может быть выражена в долях единицы, процентах, промилле и миллионных долях. Массовая доля, выраженная в процентах, показывает, сколько граммов данного вещества содержится в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</w:rPr>
          <w:t>100 г</w:t>
        </w:r>
      </w:smartTag>
      <w:r>
        <w:rPr>
          <w:sz w:val="28"/>
        </w:rPr>
        <w:t xml:space="preserve"> раствора.</w:t>
      </w:r>
    </w:p>
    <w:p w:rsidR="00B84D54" w:rsidRDefault="00B84D54" w:rsidP="00B84D54">
      <w:pPr>
        <w:ind w:firstLine="720"/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  <w:r>
        <w:rPr>
          <w:b/>
          <w:sz w:val="28"/>
        </w:rPr>
        <w:lastRenderedPageBreak/>
        <w:tab/>
      </w:r>
      <w:r>
        <w:rPr>
          <w:sz w:val="28"/>
        </w:rPr>
        <w:t>11.2.5  Молярная доля N – отношение количества растворенного вещества (или растворителя) к сумме количе</w:t>
      </w:r>
      <w:proofErr w:type="gramStart"/>
      <w:r>
        <w:rPr>
          <w:sz w:val="28"/>
        </w:rPr>
        <w:t>ств вс</w:t>
      </w:r>
      <w:proofErr w:type="gramEnd"/>
      <w:r>
        <w:rPr>
          <w:sz w:val="28"/>
        </w:rPr>
        <w:t>ех веществ, находящихся в растворе.</w:t>
      </w: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11.2.6  Титр раствора</w:t>
      </w:r>
      <w:proofErr w:type="gramStart"/>
      <w:r>
        <w:rPr>
          <w:sz w:val="28"/>
        </w:rPr>
        <w:t xml:space="preserve"> Т</w:t>
      </w:r>
      <w:proofErr w:type="gramEnd"/>
      <w:r>
        <w:rPr>
          <w:b/>
          <w:sz w:val="28"/>
        </w:rPr>
        <w:t xml:space="preserve"> </w:t>
      </w:r>
      <w:r>
        <w:rPr>
          <w:sz w:val="28"/>
        </w:rPr>
        <w:t>– масса вещества, содержащего в одном см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или одном мл раствора. Единица измерения титра – </w:t>
      </w:r>
      <w:proofErr w:type="gramStart"/>
      <w:r>
        <w:rPr>
          <w:sz w:val="28"/>
        </w:rPr>
        <w:t>кг</w:t>
      </w:r>
      <w:proofErr w:type="gramEnd"/>
      <w:r>
        <w:rPr>
          <w:sz w:val="28"/>
        </w:rPr>
        <w:t>/мл, г/мл, г/см</w:t>
      </w:r>
      <w:r>
        <w:rPr>
          <w:sz w:val="28"/>
          <w:vertAlign w:val="superscript"/>
        </w:rPr>
        <w:t>3</w:t>
      </w:r>
      <w:r>
        <w:rPr>
          <w:sz w:val="28"/>
        </w:rPr>
        <w:t>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Для расчетов при приготовлении растворов заданных концентраций можно использовать следующие формулы.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 xml:space="preserve"> Молярная концентрация </w:t>
      </w:r>
      <w:proofErr w:type="gramStart"/>
      <w:r>
        <w:rPr>
          <w:sz w:val="28"/>
        </w:rPr>
        <w:t>С</w:t>
      </w:r>
      <w:r>
        <w:rPr>
          <w:sz w:val="28"/>
          <w:vertAlign w:val="subscript"/>
        </w:rPr>
        <w:t>м</w:t>
      </w:r>
      <w:proofErr w:type="gramEnd"/>
      <w:r>
        <w:rPr>
          <w:sz w:val="28"/>
        </w:rPr>
        <w:t>.</w:t>
      </w:r>
    </w:p>
    <w:p w:rsidR="00B84D54" w:rsidRDefault="00B84D54" w:rsidP="00B84D54">
      <w:pPr>
        <w:ind w:left="720" w:firstLine="720"/>
        <w:jc w:val="center"/>
        <w:rPr>
          <w:sz w:val="28"/>
        </w:rPr>
      </w:pPr>
      <w:proofErr w:type="gramStart"/>
      <w:r>
        <w:rPr>
          <w:b/>
          <w:sz w:val="28"/>
        </w:rPr>
        <w:t>С</w:t>
      </w:r>
      <w:r>
        <w:rPr>
          <w:b/>
          <w:sz w:val="28"/>
          <w:vertAlign w:val="subscript"/>
        </w:rPr>
        <w:t>м</w:t>
      </w:r>
      <w:proofErr w:type="gramEnd"/>
      <w:r>
        <w:rPr>
          <w:b/>
          <w:sz w:val="28"/>
        </w:rPr>
        <w:t xml:space="preserve"> = </w:t>
      </w:r>
      <w:r>
        <w:rPr>
          <w:b/>
          <w:position w:val="-24"/>
          <w:sz w:val="28"/>
        </w:rPr>
        <w:object w:dxaOrig="639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35pt;height:32.35pt" o:ole="" fillcolor="window">
            <v:imagedata r:id="rId6" o:title=""/>
          </v:shape>
          <o:OLEObject Type="Embed" ProgID="Equation.3" ShapeID="_x0000_i1025" DrawAspect="Content" ObjectID="_1508745750" r:id="rId7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(11.1)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где m</w:t>
      </w:r>
      <w:r>
        <w:rPr>
          <w:sz w:val="28"/>
          <w:vertAlign w:val="subscript"/>
        </w:rPr>
        <w:t xml:space="preserve">1 </w:t>
      </w:r>
      <w:r>
        <w:rPr>
          <w:sz w:val="28"/>
        </w:rPr>
        <w:t xml:space="preserve">– масса растворенного вещества,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;</w:t>
      </w:r>
    </w:p>
    <w:p w:rsidR="00B84D54" w:rsidRDefault="00B84D54" w:rsidP="00B84D54">
      <w:pPr>
        <w:ind w:left="72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M – молярная масса растворенного вещества,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/моль;</w:t>
      </w:r>
    </w:p>
    <w:p w:rsidR="00B84D54" w:rsidRDefault="00B84D54" w:rsidP="00B84D54">
      <w:pPr>
        <w:ind w:left="720"/>
        <w:jc w:val="both"/>
        <w:rPr>
          <w:sz w:val="28"/>
        </w:rPr>
      </w:pPr>
      <w:r>
        <w:rPr>
          <w:sz w:val="28"/>
        </w:rPr>
        <w:t xml:space="preserve">        V – объем раствора, </w:t>
      </w:r>
      <w:proofErr w:type="gramStart"/>
      <w:r>
        <w:rPr>
          <w:sz w:val="28"/>
        </w:rPr>
        <w:t>л</w:t>
      </w:r>
      <w:proofErr w:type="gramEnd"/>
      <w:r>
        <w:rPr>
          <w:sz w:val="28"/>
        </w:rPr>
        <w:t>.</w:t>
      </w:r>
    </w:p>
    <w:p w:rsidR="00B84D54" w:rsidRDefault="00B84D54" w:rsidP="00B84D54">
      <w:pPr>
        <w:ind w:left="720"/>
        <w:jc w:val="both"/>
        <w:rPr>
          <w:sz w:val="28"/>
        </w:rPr>
      </w:pPr>
    </w:p>
    <w:p w:rsidR="00B84D54" w:rsidRDefault="00B84D54" w:rsidP="00B84D54">
      <w:pPr>
        <w:ind w:firstLine="720"/>
        <w:jc w:val="both"/>
        <w:rPr>
          <w:sz w:val="28"/>
        </w:rPr>
      </w:pPr>
      <w:r>
        <w:rPr>
          <w:sz w:val="28"/>
        </w:rPr>
        <w:t xml:space="preserve">  Молярная концентрация эквивалентов </w:t>
      </w:r>
      <w:proofErr w:type="spellStart"/>
      <w:r>
        <w:rPr>
          <w:sz w:val="28"/>
        </w:rPr>
        <w:t>С</w:t>
      </w:r>
      <w:r>
        <w:rPr>
          <w:sz w:val="28"/>
          <w:vertAlign w:val="subscript"/>
        </w:rPr>
        <w:t>эк</w:t>
      </w:r>
      <w:proofErr w:type="spellEnd"/>
      <w:r>
        <w:rPr>
          <w:sz w:val="28"/>
        </w:rPr>
        <w:t>.</w:t>
      </w:r>
    </w:p>
    <w:p w:rsidR="00B84D54" w:rsidRDefault="00B84D54" w:rsidP="00B84D54">
      <w:pPr>
        <w:ind w:left="720" w:firstLine="720"/>
        <w:jc w:val="center"/>
        <w:rPr>
          <w:sz w:val="28"/>
        </w:rPr>
      </w:pPr>
      <w:proofErr w:type="spellStart"/>
      <w:r>
        <w:rPr>
          <w:b/>
          <w:sz w:val="28"/>
        </w:rPr>
        <w:t>С</w:t>
      </w:r>
      <w:r>
        <w:rPr>
          <w:b/>
          <w:sz w:val="28"/>
          <w:vertAlign w:val="subscript"/>
        </w:rPr>
        <w:t>эк</w:t>
      </w:r>
      <w:proofErr w:type="spellEnd"/>
      <w:r>
        <w:rPr>
          <w:sz w:val="28"/>
        </w:rPr>
        <w:t xml:space="preserve"> = </w:t>
      </w:r>
      <w:r>
        <w:rPr>
          <w:position w:val="-30"/>
          <w:sz w:val="28"/>
        </w:rPr>
        <w:object w:dxaOrig="740" w:dyaOrig="700">
          <v:shape id="_x0000_i1026" type="#_x0000_t75" style="width:42.9pt;height:40.45pt" o:ole="" fillcolor="window">
            <v:imagedata r:id="rId8" o:title=""/>
          </v:shape>
          <o:OLEObject Type="Embed" ProgID="Equation.3" ShapeID="_x0000_i1026" DrawAspect="Content" ObjectID="_1508745751" r:id="rId9"/>
        </w:object>
      </w:r>
      <w:r>
        <w:rPr>
          <w:sz w:val="28"/>
        </w:rPr>
        <w:t>,</w:t>
      </w:r>
      <w:r>
        <w:rPr>
          <w:sz w:val="28"/>
        </w:rPr>
        <w:tab/>
        <w:t xml:space="preserve">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(11.2)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 xml:space="preserve">где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э</w:t>
      </w:r>
      <w:proofErr w:type="spellEnd"/>
      <w:r>
        <w:rPr>
          <w:sz w:val="28"/>
        </w:rPr>
        <w:t xml:space="preserve"> – молярная масса эквивалентов растворенного вещества.</w:t>
      </w: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ind w:firstLine="720"/>
        <w:jc w:val="both"/>
        <w:rPr>
          <w:sz w:val="28"/>
        </w:rPr>
      </w:pPr>
      <w:r>
        <w:rPr>
          <w:sz w:val="28"/>
        </w:rPr>
        <w:t xml:space="preserve">  </w:t>
      </w:r>
      <w:proofErr w:type="spellStart"/>
      <w:r>
        <w:rPr>
          <w:sz w:val="28"/>
        </w:rPr>
        <w:t>Моляльность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</w:t>
      </w:r>
      <w:r>
        <w:rPr>
          <w:sz w:val="28"/>
          <w:vertAlign w:val="subscript"/>
        </w:rPr>
        <w:t>мл</w:t>
      </w:r>
      <w:proofErr w:type="spellEnd"/>
      <w:r>
        <w:rPr>
          <w:sz w:val="28"/>
        </w:rPr>
        <w:t>.</w:t>
      </w:r>
    </w:p>
    <w:p w:rsidR="00B84D54" w:rsidRDefault="00B84D54" w:rsidP="00B84D54">
      <w:pPr>
        <w:ind w:left="720" w:firstLine="720"/>
        <w:jc w:val="center"/>
        <w:rPr>
          <w:sz w:val="28"/>
        </w:rPr>
      </w:pPr>
      <w:proofErr w:type="spellStart"/>
      <w:r>
        <w:rPr>
          <w:sz w:val="28"/>
        </w:rPr>
        <w:t>С</w:t>
      </w:r>
      <w:r>
        <w:rPr>
          <w:sz w:val="28"/>
          <w:vertAlign w:val="subscript"/>
        </w:rPr>
        <w:t>мл</w:t>
      </w:r>
      <w:proofErr w:type="spellEnd"/>
      <w:r>
        <w:rPr>
          <w:sz w:val="28"/>
        </w:rPr>
        <w:t xml:space="preserve"> = </w:t>
      </w:r>
      <w:r>
        <w:rPr>
          <w:position w:val="-30"/>
          <w:sz w:val="28"/>
        </w:rPr>
        <w:object w:dxaOrig="760" w:dyaOrig="700">
          <v:shape id="_x0000_i1027" type="#_x0000_t75" style="width:46.1pt;height:43.7pt" o:ole="" fillcolor="window">
            <v:imagedata r:id="rId10" o:title=""/>
          </v:shape>
          <o:OLEObject Type="Embed" ProgID="Equation.3" ShapeID="_x0000_i1027" DrawAspect="Content" ObjectID="_1508745752" r:id="rId11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(11.3)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 xml:space="preserve">где </w:t>
      </w:r>
      <w:proofErr w:type="spellStart"/>
      <w:proofErr w:type="gramStart"/>
      <w:r>
        <w:rPr>
          <w:sz w:val="28"/>
        </w:rPr>
        <w:t>m</w:t>
      </w:r>
      <w:proofErr w:type="gramEnd"/>
      <w:r>
        <w:rPr>
          <w:sz w:val="28"/>
          <w:vertAlign w:val="subscript"/>
        </w:rPr>
        <w:t>з</w:t>
      </w:r>
      <w:proofErr w:type="spellEnd"/>
      <w:r>
        <w:rPr>
          <w:sz w:val="28"/>
        </w:rPr>
        <w:t xml:space="preserve"> – масса растворителя, кг.</w:t>
      </w: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 xml:space="preserve"> Массовая доля W.</w:t>
      </w:r>
    </w:p>
    <w:p w:rsidR="00B84D54" w:rsidRDefault="00B84D54" w:rsidP="00B84D54">
      <w:pPr>
        <w:ind w:left="720" w:firstLine="720"/>
        <w:jc w:val="center"/>
        <w:rPr>
          <w:sz w:val="28"/>
        </w:rPr>
      </w:pPr>
      <w:r>
        <w:rPr>
          <w:sz w:val="28"/>
        </w:rPr>
        <w:t>W =</w:t>
      </w:r>
      <w:r>
        <w:rPr>
          <w:position w:val="-30"/>
          <w:sz w:val="28"/>
        </w:rPr>
        <w:object w:dxaOrig="400" w:dyaOrig="700">
          <v:shape id="_x0000_i1028" type="#_x0000_t75" style="width:20.2pt;height:35.6pt" o:ole="" fillcolor="window">
            <v:imagedata r:id="rId12" o:title=""/>
          </v:shape>
          <o:OLEObject Type="Embed" ProgID="Equation.3" ShapeID="_x0000_i1028" DrawAspect="Content" ObjectID="_1508745753" r:id="rId13"/>
        </w:object>
      </w:r>
      <w:r>
        <w:rPr>
          <w:sz w:val="28"/>
        </w:rPr>
        <w:t>*100 (4)</w:t>
      </w:r>
      <w:r>
        <w:rPr>
          <w:sz w:val="28"/>
        </w:rPr>
        <w:tab/>
        <w:t>или</w:t>
      </w:r>
      <w:r>
        <w:rPr>
          <w:sz w:val="28"/>
        </w:rPr>
        <w:tab/>
        <w:t xml:space="preserve"> W = </w:t>
      </w:r>
      <w:r>
        <w:rPr>
          <w:position w:val="-30"/>
          <w:sz w:val="28"/>
        </w:rPr>
        <w:object w:dxaOrig="560" w:dyaOrig="700">
          <v:shape id="_x0000_i1029" type="#_x0000_t75" style="width:27.5pt;height:35.6pt" o:ole="" fillcolor="window">
            <v:imagedata r:id="rId14" o:title=""/>
          </v:shape>
          <o:OLEObject Type="Embed" ProgID="Equation.3" ShapeID="_x0000_i1029" DrawAspect="Content" ObjectID="_1508745754" r:id="rId15"/>
        </w:object>
      </w:r>
      <w:r>
        <w:rPr>
          <w:sz w:val="28"/>
        </w:rPr>
        <w:t>,</w:t>
      </w:r>
      <w:r>
        <w:rPr>
          <w:sz w:val="28"/>
        </w:rPr>
        <w:tab/>
        <w:t xml:space="preserve">    (11.5)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где m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– масса растворенного вещества,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;</w:t>
      </w:r>
    </w:p>
    <w:p w:rsidR="00B84D54" w:rsidRDefault="00B84D54" w:rsidP="00B84D54">
      <w:pPr>
        <w:ind w:left="720"/>
        <w:jc w:val="both"/>
        <w:rPr>
          <w:sz w:val="28"/>
        </w:rPr>
      </w:pPr>
      <w:r>
        <w:rPr>
          <w:sz w:val="28"/>
        </w:rPr>
        <w:t xml:space="preserve">       m</w:t>
      </w:r>
      <w:r>
        <w:rPr>
          <w:sz w:val="28"/>
          <w:vertAlign w:val="subscript"/>
        </w:rPr>
        <w:t xml:space="preserve">2  </w:t>
      </w:r>
      <w:r>
        <w:rPr>
          <w:sz w:val="28"/>
        </w:rPr>
        <w:t xml:space="preserve">- масса раствора,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;</w:t>
      </w:r>
    </w:p>
    <w:p w:rsidR="00B84D54" w:rsidRDefault="00B84D54" w:rsidP="00B84D54">
      <w:pPr>
        <w:ind w:left="720"/>
        <w:jc w:val="both"/>
        <w:rPr>
          <w:sz w:val="28"/>
        </w:rPr>
      </w:pPr>
      <w:r>
        <w:rPr>
          <w:sz w:val="28"/>
        </w:rPr>
        <w:t xml:space="preserve">       V – объем раствора, мл (см</w:t>
      </w:r>
      <w:r>
        <w:rPr>
          <w:sz w:val="28"/>
          <w:vertAlign w:val="superscript"/>
        </w:rPr>
        <w:t>3</w:t>
      </w:r>
      <w:r>
        <w:rPr>
          <w:sz w:val="28"/>
        </w:rPr>
        <w:t>);</w:t>
      </w:r>
    </w:p>
    <w:p w:rsidR="00B84D54" w:rsidRDefault="00B84D54" w:rsidP="00B84D54">
      <w:pPr>
        <w:ind w:left="720"/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position w:val="-10"/>
          <w:sz w:val="28"/>
        </w:rPr>
        <w:object w:dxaOrig="240" w:dyaOrig="260">
          <v:shape id="_x0000_i1030" type="#_x0000_t75" style="width:12.15pt;height:12.95pt" o:ole="" fillcolor="window">
            <v:imagedata r:id="rId16" o:title=""/>
          </v:shape>
          <o:OLEObject Type="Embed" ProgID="Equation.3" ShapeID="_x0000_i1030" DrawAspect="Content" ObjectID="_1508745755" r:id="rId17"/>
        </w:object>
      </w:r>
      <w:r>
        <w:rPr>
          <w:sz w:val="28"/>
        </w:rPr>
        <w:t xml:space="preserve"> - плотность раствора,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/мл (г/см</w:t>
      </w:r>
      <w:r>
        <w:rPr>
          <w:sz w:val="28"/>
          <w:vertAlign w:val="superscript"/>
        </w:rPr>
        <w:t>3</w:t>
      </w:r>
      <w:r>
        <w:rPr>
          <w:sz w:val="28"/>
        </w:rPr>
        <w:t>).</w:t>
      </w:r>
    </w:p>
    <w:p w:rsidR="00B84D54" w:rsidRDefault="00B84D54" w:rsidP="00B84D54">
      <w:pPr>
        <w:ind w:left="720"/>
        <w:jc w:val="both"/>
        <w:rPr>
          <w:sz w:val="28"/>
        </w:rPr>
      </w:pPr>
      <w:r>
        <w:rPr>
          <w:sz w:val="28"/>
        </w:rPr>
        <w:t xml:space="preserve">      </w:t>
      </w:r>
    </w:p>
    <w:p w:rsidR="00B84D54" w:rsidRDefault="00B84D54" w:rsidP="00B84D54">
      <w:pPr>
        <w:ind w:left="720"/>
        <w:jc w:val="both"/>
        <w:rPr>
          <w:sz w:val="28"/>
        </w:rPr>
      </w:pPr>
      <w:r>
        <w:rPr>
          <w:sz w:val="28"/>
        </w:rPr>
        <w:t xml:space="preserve">   Молярная доля N.</w:t>
      </w:r>
    </w:p>
    <w:p w:rsidR="00B84D54" w:rsidRDefault="00B84D54" w:rsidP="00B84D54">
      <w:pPr>
        <w:ind w:left="1440" w:firstLine="720"/>
        <w:jc w:val="center"/>
        <w:rPr>
          <w:sz w:val="28"/>
        </w:rPr>
      </w:pPr>
      <w:r>
        <w:rPr>
          <w:b/>
          <w:sz w:val="28"/>
        </w:rPr>
        <w:t xml:space="preserve">N = </w:t>
      </w:r>
      <w:r>
        <w:rPr>
          <w:b/>
          <w:position w:val="-30"/>
          <w:sz w:val="28"/>
        </w:rPr>
        <w:object w:dxaOrig="780" w:dyaOrig="700">
          <v:shape id="_x0000_i1031" type="#_x0000_t75" style="width:38.85pt;height:35.6pt" o:ole="" fillcolor="window">
            <v:imagedata r:id="rId18" o:title=""/>
          </v:shape>
          <o:OLEObject Type="Embed" ProgID="Equation.3" ShapeID="_x0000_i1031" DrawAspect="Content" ObjectID="_1508745756" r:id="rId19"/>
        </w:object>
      </w:r>
      <w:r>
        <w:rPr>
          <w:sz w:val="28"/>
        </w:rPr>
        <w:tab/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(11.6)</w:t>
      </w:r>
    </w:p>
    <w:p w:rsidR="00B84D54" w:rsidRDefault="00B84D54" w:rsidP="00B84D54">
      <w:pPr>
        <w:ind w:left="720"/>
        <w:jc w:val="both"/>
        <w:rPr>
          <w:sz w:val="28"/>
        </w:rPr>
      </w:pPr>
      <w:r>
        <w:rPr>
          <w:sz w:val="28"/>
        </w:rPr>
        <w:t xml:space="preserve"> где n</w:t>
      </w:r>
      <w:r>
        <w:rPr>
          <w:sz w:val="28"/>
          <w:vertAlign w:val="subscript"/>
        </w:rPr>
        <w:t xml:space="preserve">1 </w:t>
      </w:r>
      <w:r>
        <w:rPr>
          <w:sz w:val="28"/>
        </w:rPr>
        <w:t xml:space="preserve">и </w:t>
      </w:r>
      <w:r>
        <w:rPr>
          <w:sz w:val="28"/>
          <w:vertAlign w:val="subscript"/>
        </w:rPr>
        <w:t xml:space="preserve"> </w:t>
      </w:r>
      <w:r>
        <w:rPr>
          <w:sz w:val="28"/>
        </w:rPr>
        <w:t>n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– число молей растворенного вещества и растворителя.</w:t>
      </w:r>
    </w:p>
    <w:p w:rsidR="00B84D54" w:rsidRDefault="00B84D54" w:rsidP="00B84D54">
      <w:pPr>
        <w:ind w:left="720"/>
        <w:jc w:val="both"/>
        <w:rPr>
          <w:sz w:val="28"/>
        </w:rPr>
      </w:pPr>
    </w:p>
    <w:p w:rsidR="00B84D54" w:rsidRDefault="00B84D54" w:rsidP="00B84D54">
      <w:pPr>
        <w:ind w:left="720"/>
        <w:jc w:val="both"/>
        <w:rPr>
          <w:sz w:val="28"/>
        </w:rPr>
      </w:pPr>
      <w:r>
        <w:rPr>
          <w:sz w:val="28"/>
        </w:rPr>
        <w:t xml:space="preserve">  Титр раствора Т.</w:t>
      </w:r>
    </w:p>
    <w:p w:rsidR="00B84D54" w:rsidRDefault="00B84D54" w:rsidP="00B84D54">
      <w:pPr>
        <w:ind w:left="1440" w:firstLine="720"/>
        <w:jc w:val="center"/>
        <w:rPr>
          <w:sz w:val="28"/>
        </w:rPr>
      </w:pPr>
      <w:r>
        <w:rPr>
          <w:sz w:val="28"/>
        </w:rPr>
        <w:t xml:space="preserve">Т = </w:t>
      </w:r>
      <w:r>
        <w:rPr>
          <w:position w:val="-24"/>
          <w:sz w:val="28"/>
        </w:rPr>
        <w:object w:dxaOrig="380" w:dyaOrig="639">
          <v:shape id="_x0000_i1032" type="#_x0000_t75" style="width:18.6pt;height:32.35pt" o:ole="" fillcolor="window">
            <v:imagedata r:id="rId20" o:title=""/>
          </v:shape>
          <o:OLEObject Type="Embed" ProgID="Equation.3" ShapeID="_x0000_i1032" DrawAspect="Content" ObjectID="_1508745757" r:id="rId21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(11.7)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где m</w:t>
      </w:r>
      <w:r>
        <w:rPr>
          <w:sz w:val="28"/>
          <w:vertAlign w:val="subscript"/>
        </w:rPr>
        <w:t xml:space="preserve">1 </w:t>
      </w:r>
      <w:r>
        <w:rPr>
          <w:sz w:val="28"/>
        </w:rPr>
        <w:t xml:space="preserve">– масса растворенного вещества,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;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 xml:space="preserve">       V  - объем раствора, мл.</w:t>
      </w: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pStyle w:val="1H1"/>
      </w:pPr>
      <w:r>
        <w:t>11.3 Экспериментальная часть</w:t>
      </w:r>
    </w:p>
    <w:p w:rsidR="00B84D54" w:rsidRDefault="00B84D54" w:rsidP="00B84D54">
      <w:pPr>
        <w:jc w:val="both"/>
        <w:rPr>
          <w:b/>
          <w:sz w:val="28"/>
        </w:rPr>
      </w:pPr>
    </w:p>
    <w:p w:rsidR="00B84D54" w:rsidRDefault="00B84D54" w:rsidP="00B84D54">
      <w:pPr>
        <w:jc w:val="both"/>
        <w:rPr>
          <w:sz w:val="28"/>
        </w:rPr>
      </w:pPr>
      <w:r>
        <w:rPr>
          <w:b/>
          <w:sz w:val="28"/>
        </w:rPr>
        <w:tab/>
      </w:r>
      <w:r>
        <w:rPr>
          <w:sz w:val="28"/>
        </w:rPr>
        <w:t>11.3.1 Опыт 1.</w:t>
      </w:r>
      <w:r>
        <w:rPr>
          <w:b/>
          <w:sz w:val="28"/>
        </w:rPr>
        <w:t xml:space="preserve"> </w:t>
      </w:r>
      <w:r>
        <w:rPr>
          <w:sz w:val="28"/>
        </w:rPr>
        <w:t>Приготовление раствора с заданной массовой долей соли W (%).</w:t>
      </w:r>
    </w:p>
    <w:p w:rsidR="00B84D54" w:rsidRDefault="00B84D54" w:rsidP="00B84D54">
      <w:pPr>
        <w:pStyle w:val="a5"/>
      </w:pPr>
      <w:r>
        <w:tab/>
        <w:t xml:space="preserve">Получите у преподавателя задание и рассчитайте, сколько потребуется соли и воды для приготовления раствора заданной концентрации. Взвесьте на технохимических весах навеску соли и высыпьте ее в  коническую колбу (250  мл). Отмерьте цилиндром необходимый объем воды (для воды можно принять плотность равную  1г/мл) и вылейте ее в колбу с солью, все </w:t>
      </w:r>
      <w:proofErr w:type="gramStart"/>
      <w:r>
        <w:t>время</w:t>
      </w:r>
      <w:proofErr w:type="gramEnd"/>
      <w:r>
        <w:t xml:space="preserve"> перемешивая раствор. Приготовленный раствор перелейте в цилиндр и измерьте ареометром его плотность. Рассчитайте молярную концентрацию, молярную концентрацию эквивалентов, </w:t>
      </w:r>
      <w:proofErr w:type="spellStart"/>
      <w:r>
        <w:t>моляльность</w:t>
      </w:r>
      <w:proofErr w:type="spellEnd"/>
      <w:r>
        <w:t xml:space="preserve"> и титр приготовленного раствора.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Результаты опыта поместить в таблицу:</w:t>
      </w:r>
    </w:p>
    <w:p w:rsidR="00B84D54" w:rsidRDefault="00B84D54" w:rsidP="00B84D54">
      <w:pPr>
        <w:pStyle w:val="a3"/>
        <w:tabs>
          <w:tab w:val="left" w:pos="708"/>
        </w:tabs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134"/>
        <w:gridCol w:w="1559"/>
        <w:gridCol w:w="1559"/>
        <w:gridCol w:w="1843"/>
        <w:gridCol w:w="1417"/>
        <w:gridCol w:w="1236"/>
      </w:tblGrid>
      <w:tr w:rsidR="00B84D54" w:rsidTr="000A6FA5">
        <w:trPr>
          <w:cantSplit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Масса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Плотность раствора </w:t>
            </w:r>
            <w:proofErr w:type="gramStart"/>
            <w:r>
              <w:rPr>
                <w:sz w:val="28"/>
              </w:rPr>
              <w:t>г</w:t>
            </w:r>
            <w:proofErr w:type="gramEnd"/>
            <w:r>
              <w:rPr>
                <w:sz w:val="28"/>
              </w:rPr>
              <w:t>/см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 xml:space="preserve"> (г/мл)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Концентрация приготовленного раствора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</w:p>
          <w:p w:rsidR="00B84D54" w:rsidRDefault="00B84D54" w:rsidP="000A6FA5">
            <w:pPr>
              <w:jc w:val="both"/>
              <w:rPr>
                <w:sz w:val="28"/>
              </w:rPr>
            </w:pPr>
          </w:p>
          <w:p w:rsidR="00B84D54" w:rsidRDefault="00B84D54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Титр</w:t>
            </w:r>
          </w:p>
        </w:tc>
      </w:tr>
      <w:tr w:rsidR="00B84D54" w:rsidTr="000A6FA5">
        <w:trPr>
          <w:cantSplit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соли</w:t>
            </w:r>
            <w:proofErr w:type="gramStart"/>
            <w:r>
              <w:rPr>
                <w:sz w:val="28"/>
              </w:rPr>
              <w:t>,г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воды</w:t>
            </w:r>
            <w:proofErr w:type="gramStart"/>
            <w:r>
              <w:rPr>
                <w:sz w:val="28"/>
              </w:rPr>
              <w:t>,г</w:t>
            </w:r>
            <w:proofErr w:type="spellEnd"/>
            <w:proofErr w:type="gramEnd"/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D54" w:rsidRDefault="00B84D54" w:rsidP="000A6FA5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Молярная, моль/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Молярная концентрация </w:t>
            </w:r>
            <w:proofErr w:type="spellStart"/>
            <w:r>
              <w:rPr>
                <w:sz w:val="28"/>
              </w:rPr>
              <w:t>эквивалентов</w:t>
            </w:r>
            <w:proofErr w:type="gramStart"/>
            <w:r>
              <w:rPr>
                <w:sz w:val="28"/>
              </w:rPr>
              <w:t>,м</w:t>
            </w:r>
            <w:proofErr w:type="gramEnd"/>
            <w:r>
              <w:rPr>
                <w:sz w:val="28"/>
              </w:rPr>
              <w:t>оль</w:t>
            </w:r>
            <w:proofErr w:type="spellEnd"/>
            <w:r>
              <w:rPr>
                <w:sz w:val="28"/>
              </w:rPr>
              <w:t>/л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Моляльность</w:t>
            </w:r>
            <w:proofErr w:type="spellEnd"/>
            <w:r>
              <w:rPr>
                <w:sz w:val="28"/>
              </w:rPr>
              <w:t>, моль/</w:t>
            </w:r>
            <w:proofErr w:type="gramStart"/>
            <w:r>
              <w:rPr>
                <w:sz w:val="28"/>
              </w:rPr>
              <w:t>кг</w:t>
            </w:r>
            <w:proofErr w:type="gramEnd"/>
          </w:p>
        </w:tc>
        <w:tc>
          <w:tcPr>
            <w:tcW w:w="1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D54" w:rsidRDefault="00B84D54" w:rsidP="000A6FA5">
            <w:pPr>
              <w:rPr>
                <w:sz w:val="28"/>
              </w:rPr>
            </w:pPr>
          </w:p>
        </w:tc>
      </w:tr>
    </w:tbl>
    <w:p w:rsidR="00B84D54" w:rsidRDefault="00B84D54" w:rsidP="00B84D54">
      <w:pPr>
        <w:ind w:firstLine="720"/>
        <w:jc w:val="both"/>
        <w:rPr>
          <w:b/>
          <w:sz w:val="28"/>
        </w:rPr>
      </w:pPr>
    </w:p>
    <w:p w:rsidR="00B84D54" w:rsidRDefault="00B84D54" w:rsidP="00B84D54">
      <w:pPr>
        <w:ind w:firstLine="720"/>
        <w:jc w:val="both"/>
        <w:rPr>
          <w:sz w:val="28"/>
        </w:rPr>
      </w:pPr>
      <w:r>
        <w:rPr>
          <w:sz w:val="28"/>
        </w:rPr>
        <w:t xml:space="preserve">11.3.2 Опыт 2. Приготовление раствора соли с заданной массовой долей </w:t>
      </w:r>
      <w:r>
        <w:rPr>
          <w:b/>
          <w:sz w:val="28"/>
        </w:rPr>
        <w:t>W</w:t>
      </w:r>
      <w:r>
        <w:rPr>
          <w:sz w:val="28"/>
        </w:rPr>
        <w:t xml:space="preserve"> (%) из более концентрированного раствора.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Получите у преподавателя задание, найдите в таблице плотность заданного раствора. Измерьте ареометром плотность имеющегося в лаборатории концентрированного раствора заданного вещества и найдите по плотности массовую долю</w:t>
      </w:r>
      <w:proofErr w:type="gramStart"/>
      <w:r>
        <w:rPr>
          <w:sz w:val="28"/>
        </w:rPr>
        <w:t xml:space="preserve"> (%) </w:t>
      </w:r>
      <w:proofErr w:type="gramEnd"/>
      <w:r>
        <w:rPr>
          <w:sz w:val="28"/>
        </w:rPr>
        <w:t>соли в концентрированном растворе (по таблице 1).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Рассчитайте объем концентрированного раствора соли, необходимого для приготовления раствора заданной концентрации, исходя из того, что масса растворенной соли является одной и той же, как для концентрированного, так и для разбавленного раствора.</w:t>
      </w:r>
    </w:p>
    <w:p w:rsidR="00B84D54" w:rsidRDefault="00B84D54" w:rsidP="00B84D54">
      <w:pPr>
        <w:ind w:left="720" w:firstLine="720"/>
        <w:jc w:val="both"/>
        <w:rPr>
          <w:sz w:val="28"/>
        </w:rPr>
      </w:pPr>
      <w:r>
        <w:rPr>
          <w:position w:val="-6"/>
          <w:sz w:val="28"/>
          <w:vertAlign w:val="superscript"/>
        </w:rPr>
        <w:object w:dxaOrig="340" w:dyaOrig="320">
          <v:shape id="_x0000_i1033" type="#_x0000_t75" style="width:17pt;height:15.35pt" o:ole="" fillcolor="window">
            <v:imagedata r:id="rId22" o:title=""/>
          </v:shape>
          <o:OLEObject Type="Embed" ProgID="Equation.3" ShapeID="_x0000_i1033" DrawAspect="Content" ObjectID="_1508745758" r:id="rId23"/>
        </w:object>
      </w:r>
      <w:r>
        <w:rPr>
          <w:sz w:val="28"/>
          <w:vertAlign w:val="superscript"/>
        </w:rPr>
        <w:t xml:space="preserve"> </w:t>
      </w:r>
      <w:r>
        <w:rPr>
          <w:sz w:val="28"/>
        </w:rPr>
        <w:t xml:space="preserve">= </w:t>
      </w:r>
      <w:r>
        <w:rPr>
          <w:position w:val="-30"/>
          <w:sz w:val="28"/>
        </w:rPr>
        <w:object w:dxaOrig="859" w:dyaOrig="719">
          <v:shape id="_x0000_i1034" type="#_x0000_t75" style="width:42.9pt;height:35.6pt" o:ole="" fillcolor="window">
            <v:imagedata r:id="rId24" o:title=""/>
          </v:shape>
          <o:OLEObject Type="Embed" ProgID="Equation.3" ShapeID="_x0000_i1034" DrawAspect="Content" ObjectID="_1508745759" r:id="rId25"/>
        </w:object>
      </w:r>
      <w:r>
        <w:rPr>
          <w:sz w:val="28"/>
        </w:rPr>
        <w:tab/>
        <w:t>(11.8)  для концентрированного раствора;</w:t>
      </w:r>
    </w:p>
    <w:p w:rsidR="00B84D54" w:rsidRDefault="00B84D54" w:rsidP="00B84D54">
      <w:pPr>
        <w:ind w:left="1440"/>
        <w:jc w:val="both"/>
        <w:rPr>
          <w:sz w:val="28"/>
        </w:rPr>
      </w:pPr>
      <w:r>
        <w:rPr>
          <w:position w:val="-6"/>
          <w:sz w:val="28"/>
        </w:rPr>
        <w:object w:dxaOrig="360" w:dyaOrig="320">
          <v:shape id="_x0000_i1035" type="#_x0000_t75" style="width:17.8pt;height:15.35pt" o:ole="" fillcolor="window">
            <v:imagedata r:id="rId26" o:title=""/>
          </v:shape>
          <o:OLEObject Type="Embed" ProgID="Equation.3" ShapeID="_x0000_i1035" DrawAspect="Content" ObjectID="_1508745760" r:id="rId27"/>
        </w:object>
      </w:r>
      <w:r>
        <w:rPr>
          <w:sz w:val="28"/>
        </w:rPr>
        <w:t xml:space="preserve"> = </w:t>
      </w:r>
      <w:r>
        <w:rPr>
          <w:position w:val="-30"/>
          <w:sz w:val="28"/>
        </w:rPr>
        <w:object w:dxaOrig="880" w:dyaOrig="720">
          <v:shape id="_x0000_i1036" type="#_x0000_t75" style="width:44.5pt;height:36.4pt" o:ole="" fillcolor="window">
            <v:imagedata r:id="rId28" o:title=""/>
          </v:shape>
          <o:OLEObject Type="Embed" ProgID="Equation.3" ShapeID="_x0000_i1036" DrawAspect="Content" ObjectID="_1508745761" r:id="rId29"/>
        </w:object>
      </w:r>
      <w:r>
        <w:rPr>
          <w:sz w:val="28"/>
        </w:rPr>
        <w:tab/>
        <w:t>(11.9) для разбавленного (заданного) раствора;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 xml:space="preserve">т.к. </w:t>
      </w:r>
      <w:r>
        <w:rPr>
          <w:position w:val="-10"/>
          <w:sz w:val="28"/>
        </w:rPr>
        <w:object w:dxaOrig="1820" w:dyaOrig="360">
          <v:shape id="_x0000_i1037" type="#_x0000_t75" style="width:90.6pt;height:17.8pt" o:ole="" fillcolor="window">
            <v:imagedata r:id="rId30" o:title=""/>
          </v:shape>
          <o:OLEObject Type="Embed" ProgID="Equation.3" ShapeID="_x0000_i1037" DrawAspect="Content" ObjectID="_1508745762" r:id="rId31"/>
        </w:object>
      </w:r>
      <w:r>
        <w:rPr>
          <w:sz w:val="28"/>
        </w:rPr>
        <w:t>,</w:t>
      </w:r>
      <w:r>
        <w:rPr>
          <w:sz w:val="28"/>
        </w:rPr>
        <w:tab/>
        <w:t>(11.10)</w:t>
      </w:r>
      <w:proofErr w:type="gramStart"/>
      <w:r>
        <w:rPr>
          <w:sz w:val="28"/>
        </w:rPr>
        <w:t xml:space="preserve"> ;</w:t>
      </w:r>
      <w:proofErr w:type="gramEnd"/>
      <w:r>
        <w:rPr>
          <w:sz w:val="28"/>
        </w:rPr>
        <w:tab/>
        <w:t xml:space="preserve">то </w:t>
      </w:r>
      <w:r>
        <w:rPr>
          <w:position w:val="-10"/>
          <w:sz w:val="28"/>
        </w:rPr>
        <w:object w:dxaOrig="2500" w:dyaOrig="360">
          <v:shape id="_x0000_i1038" type="#_x0000_t75" style="width:125.4pt;height:17.8pt" o:ole="" fillcolor="window">
            <v:imagedata r:id="rId32" o:title=""/>
          </v:shape>
          <o:OLEObject Type="Embed" ProgID="Equation.3" ShapeID="_x0000_i1038" DrawAspect="Content" ObjectID="_1508745763" r:id="rId33"/>
        </w:object>
      </w:r>
      <w:r>
        <w:rPr>
          <w:sz w:val="28"/>
        </w:rPr>
        <w:t>,</w:t>
      </w:r>
      <w:r>
        <w:rPr>
          <w:sz w:val="28"/>
        </w:rPr>
        <w:tab/>
        <w:t>(11.11)</w:t>
      </w:r>
    </w:p>
    <w:p w:rsidR="00B84D54" w:rsidRDefault="00B84D54" w:rsidP="00B84D54">
      <w:pPr>
        <w:jc w:val="both"/>
        <w:rPr>
          <w:sz w:val="28"/>
          <w:vertAlign w:val="superscript"/>
        </w:rPr>
      </w:pPr>
    </w:p>
    <w:p w:rsidR="00B84D54" w:rsidRDefault="00B84D54" w:rsidP="00B84D54">
      <w:pPr>
        <w:jc w:val="both"/>
        <w:rPr>
          <w:sz w:val="28"/>
        </w:rPr>
      </w:pPr>
      <w:r>
        <w:rPr>
          <w:sz w:val="28"/>
          <w:vertAlign w:val="superscript"/>
        </w:rPr>
        <w:tab/>
      </w:r>
      <w:r>
        <w:rPr>
          <w:sz w:val="28"/>
        </w:rPr>
        <w:t>откуда объем концентрированного раствора</w:t>
      </w:r>
    </w:p>
    <w:p w:rsidR="00B84D54" w:rsidRDefault="00B84D54" w:rsidP="00B84D54">
      <w:pPr>
        <w:ind w:left="720" w:firstLine="720"/>
        <w:jc w:val="both"/>
        <w:rPr>
          <w:sz w:val="28"/>
        </w:rPr>
      </w:pPr>
      <w:r>
        <w:rPr>
          <w:position w:val="-30"/>
          <w:sz w:val="28"/>
        </w:rPr>
        <w:object w:dxaOrig="1740" w:dyaOrig="720">
          <v:shape id="_x0000_i1039" type="#_x0000_t75" style="width:97.1pt;height:39.65pt" o:ole="" fillcolor="window">
            <v:imagedata r:id="rId34" o:title=""/>
          </v:shape>
          <o:OLEObject Type="Embed" ProgID="Equation.3" ShapeID="_x0000_i1039" DrawAspect="Content" ObjectID="_1508745764" r:id="rId35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 (11.12)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 xml:space="preserve">где </w:t>
      </w:r>
      <w:r>
        <w:rPr>
          <w:position w:val="-6"/>
          <w:sz w:val="28"/>
        </w:rPr>
        <w:object w:dxaOrig="780" w:dyaOrig="320">
          <v:shape id="_x0000_i1040" type="#_x0000_t75" style="width:38.85pt;height:15.35pt" o:ole="" fillcolor="window">
            <v:imagedata r:id="rId36" o:title=""/>
          </v:shape>
          <o:OLEObject Type="Embed" ProgID="Equation.3" ShapeID="_x0000_i1040" DrawAspect="Content" ObjectID="_1508745765" r:id="rId37"/>
        </w:object>
      </w:r>
      <w:r>
        <w:rPr>
          <w:sz w:val="28"/>
        </w:rPr>
        <w:t xml:space="preserve"> - массовая доля,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 xml:space="preserve">      </w:t>
      </w:r>
      <w:r>
        <w:rPr>
          <w:position w:val="-10"/>
          <w:sz w:val="28"/>
        </w:rPr>
        <w:object w:dxaOrig="700" w:dyaOrig="360">
          <v:shape id="_x0000_i1041" type="#_x0000_t75" style="width:35.6pt;height:17.8pt" o:ole="" fillcolor="window">
            <v:imagedata r:id="rId38" o:title=""/>
          </v:shape>
          <o:OLEObject Type="Embed" ProgID="Equation.3" ShapeID="_x0000_i1041" DrawAspect="Content" ObjectID="_1508745766" r:id="rId39"/>
        </w:object>
      </w:r>
      <w:r>
        <w:rPr>
          <w:sz w:val="28"/>
        </w:rPr>
        <w:t xml:space="preserve">  - плотность,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 xml:space="preserve">      </w:t>
      </w:r>
      <w:r>
        <w:rPr>
          <w:position w:val="-6"/>
          <w:sz w:val="28"/>
        </w:rPr>
        <w:object w:dxaOrig="680" w:dyaOrig="320">
          <v:shape id="_x0000_i1042" type="#_x0000_t75" style="width:34pt;height:15.35pt" o:ole="" fillcolor="window">
            <v:imagedata r:id="rId40" o:title=""/>
          </v:shape>
          <o:OLEObject Type="Embed" ProgID="Equation.3" ShapeID="_x0000_i1042" DrawAspect="Content" ObjectID="_1508745767" r:id="rId41"/>
        </w:object>
      </w:r>
      <w:r>
        <w:rPr>
          <w:sz w:val="28"/>
        </w:rPr>
        <w:t xml:space="preserve">  - объем соответственно концентрированного и разбавленного (заданного) растворов.</w:t>
      </w:r>
    </w:p>
    <w:p w:rsidR="00B84D54" w:rsidRDefault="00B84D54" w:rsidP="00B84D54">
      <w:pPr>
        <w:pStyle w:val="a5"/>
      </w:pPr>
      <w:r>
        <w:tab/>
        <w:t>Отмерьте маленьким цилиндром рассчитанный объем концентрированного раствора, перенесите его в большой цилиндр и долейте водой до нужного объема, приготовленный раствор тщательно перемешайте (переливая из цилиндра в цилиндр) и измерьте ареометром его плотность. Рассчитайте процент ошибки.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 xml:space="preserve">По указанию преподавателя рассчитайте молярную концентрацию или молярную концентрацию эквивалентов, </w:t>
      </w:r>
      <w:proofErr w:type="spellStart"/>
      <w:r>
        <w:rPr>
          <w:sz w:val="28"/>
        </w:rPr>
        <w:t>моляльность</w:t>
      </w:r>
      <w:proofErr w:type="spellEnd"/>
      <w:r>
        <w:rPr>
          <w:sz w:val="28"/>
        </w:rPr>
        <w:t xml:space="preserve"> или молярную долю, титр приготовленного раствора. </w:t>
      </w:r>
    </w:p>
    <w:p w:rsidR="00B84D54" w:rsidRDefault="00B84D54" w:rsidP="00B84D54">
      <w:pPr>
        <w:ind w:firstLine="720"/>
        <w:jc w:val="both"/>
        <w:rPr>
          <w:sz w:val="28"/>
        </w:rPr>
      </w:pPr>
      <w:r>
        <w:rPr>
          <w:sz w:val="28"/>
        </w:rPr>
        <w:t>Результаты опыта поместить в таблицу.</w:t>
      </w:r>
    </w:p>
    <w:p w:rsidR="00B84D54" w:rsidRDefault="00B84D54" w:rsidP="00B84D54">
      <w:pPr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2126"/>
        <w:gridCol w:w="2126"/>
        <w:gridCol w:w="2231"/>
      </w:tblGrid>
      <w:tr w:rsidR="00B84D54" w:rsidTr="000A6FA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Раствор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Массовая доля</w:t>
            </w:r>
            <w:proofErr w:type="gramStart"/>
            <w:r>
              <w:rPr>
                <w:sz w:val="28"/>
              </w:rPr>
              <w:t xml:space="preserve"> (%)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Плотность раствора, </w:t>
            </w:r>
            <w:proofErr w:type="gramStart"/>
            <w:r>
              <w:rPr>
                <w:sz w:val="28"/>
              </w:rPr>
              <w:t>г</w:t>
            </w:r>
            <w:proofErr w:type="gramEnd"/>
            <w:r>
              <w:rPr>
                <w:sz w:val="28"/>
              </w:rPr>
              <w:t>/см</w:t>
            </w:r>
            <w:r>
              <w:rPr>
                <w:sz w:val="28"/>
                <w:vertAlign w:val="superscript"/>
              </w:rPr>
              <w:t>3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Объем раствора, мл</w:t>
            </w:r>
          </w:p>
        </w:tc>
      </w:tr>
      <w:tr w:rsidR="00B84D54" w:rsidTr="000A6FA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B84D54">
            <w:pPr>
              <w:numPr>
                <w:ilvl w:val="0"/>
                <w:numId w:val="1"/>
              </w:numPr>
              <w:jc w:val="both"/>
              <w:rPr>
                <w:sz w:val="28"/>
              </w:rPr>
            </w:pPr>
            <w:r>
              <w:rPr>
                <w:sz w:val="28"/>
              </w:rPr>
              <w:t>Концентрированный (исходный)</w:t>
            </w:r>
          </w:p>
          <w:p w:rsidR="00B84D54" w:rsidRDefault="00B84D54" w:rsidP="00B84D54">
            <w:pPr>
              <w:numPr>
                <w:ilvl w:val="0"/>
                <w:numId w:val="1"/>
              </w:numPr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Заданный</w:t>
            </w:r>
            <w:proofErr w:type="gramEnd"/>
            <w:r>
              <w:rPr>
                <w:sz w:val="28"/>
              </w:rPr>
              <w:t xml:space="preserve"> (разбавленный)</w:t>
            </w:r>
          </w:p>
          <w:p w:rsidR="00B84D54" w:rsidRDefault="00B84D54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3. Приготовленный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D54" w:rsidRDefault="00B84D54" w:rsidP="000A6FA5">
            <w:pPr>
              <w:jc w:val="both"/>
              <w:rPr>
                <w:sz w:val="28"/>
              </w:rPr>
            </w:pPr>
          </w:p>
        </w:tc>
      </w:tr>
    </w:tbl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ind w:firstLine="720"/>
        <w:jc w:val="both"/>
        <w:rPr>
          <w:sz w:val="28"/>
        </w:rPr>
      </w:pPr>
      <w:r>
        <w:rPr>
          <w:sz w:val="28"/>
        </w:rPr>
        <w:t>11.3.3 Опыт 3. Приготовление раствора щелочи заданной молярной концентрации эквивалентов.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Получите у преподавателя задание и рассчитайте, сколько щелочи потребуется для приготовления раствора заданной концентрации. Взвесьте навеску щелочи на технохимических весах. Растворите ее в мерной колбе в небольшом количестве воды, затем долейте колбу водой до метки. Закройте колбу пробкой и тщательно перемешайте раствор.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 xml:space="preserve">Определите молярную концентрацию эквивалентов приготовленного раствора и сравните с полученным заданием. Для этого отберите из колбы пипеткой 10 мл раствора, добавьте 2 капли индикатора метилоранжа и титруйте 0,1 н раствором </w:t>
      </w:r>
      <w:proofErr w:type="spellStart"/>
      <w:r>
        <w:rPr>
          <w:sz w:val="28"/>
        </w:rPr>
        <w:t>НС</w:t>
      </w:r>
      <w:proofErr w:type="gramStart"/>
      <w:r>
        <w:rPr>
          <w:sz w:val="28"/>
        </w:rPr>
        <w:t>l</w:t>
      </w:r>
      <w:proofErr w:type="spellEnd"/>
      <w:proofErr w:type="gramEnd"/>
      <w:r>
        <w:rPr>
          <w:sz w:val="28"/>
        </w:rPr>
        <w:t xml:space="preserve">  до изменения окраски.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Результат титрования  запишите (V). Повторите титрование. Результаты титрования не должны отличаться друг от друга более</w:t>
      </w:r>
      <w:proofErr w:type="gramStart"/>
      <w:r>
        <w:rPr>
          <w:sz w:val="28"/>
        </w:rPr>
        <w:t>,</w:t>
      </w:r>
      <w:proofErr w:type="gramEnd"/>
      <w:r>
        <w:rPr>
          <w:sz w:val="28"/>
        </w:rPr>
        <w:t xml:space="preserve"> чем на 0,2 мл.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  <w:t>Рассчитайте молярную концентрацию эквивалентов приготовленного раствора по закону эквивалентов.</w:t>
      </w:r>
    </w:p>
    <w:p w:rsidR="00B84D54" w:rsidRDefault="00B84D54" w:rsidP="00B84D54">
      <w:pPr>
        <w:ind w:left="720" w:firstLine="720"/>
        <w:jc w:val="center"/>
        <w:rPr>
          <w:sz w:val="28"/>
        </w:rPr>
      </w:pPr>
      <w:r>
        <w:rPr>
          <w:position w:val="-12"/>
          <w:sz w:val="28"/>
        </w:rPr>
        <w:object w:dxaOrig="2900" w:dyaOrig="360">
          <v:shape id="_x0000_i1043" type="#_x0000_t75" style="width:144.8pt;height:17.8pt" o:ole="" fillcolor="window">
            <v:imagedata r:id="rId42" o:title=""/>
          </v:shape>
          <o:OLEObject Type="Embed" ProgID="Equation.3" ShapeID="_x0000_i1043" DrawAspect="Content" ObjectID="_1508745768" r:id="rId43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  <w:t xml:space="preserve">           </w:t>
      </w:r>
      <w:r>
        <w:rPr>
          <w:sz w:val="28"/>
        </w:rPr>
        <w:tab/>
        <w:t>(11.13)</w:t>
      </w: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lastRenderedPageBreak/>
        <w:t>откуда</w:t>
      </w:r>
      <w:r>
        <w:rPr>
          <w:sz w:val="28"/>
        </w:rPr>
        <w:tab/>
      </w:r>
      <w:r>
        <w:rPr>
          <w:position w:val="-32"/>
          <w:sz w:val="28"/>
        </w:rPr>
        <w:object w:dxaOrig="2220" w:dyaOrig="740">
          <v:shape id="_x0000_i1044" type="#_x0000_t75" style="width:125.4pt;height:42.05pt" o:ole="" fillcolor="window">
            <v:imagedata r:id="rId44" o:title=""/>
          </v:shape>
          <o:OLEObject Type="Embed" ProgID="Equation.3" ShapeID="_x0000_i1044" DrawAspect="Content" ObjectID="_1508745769" r:id="rId45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(11.14)</w:t>
      </w:r>
    </w:p>
    <w:p w:rsidR="00B84D54" w:rsidRDefault="00B84D54" w:rsidP="00B84D54">
      <w:pPr>
        <w:ind w:left="720" w:firstLine="720"/>
        <w:jc w:val="both"/>
        <w:rPr>
          <w:sz w:val="28"/>
        </w:rPr>
      </w:pPr>
      <w:r>
        <w:rPr>
          <w:sz w:val="28"/>
        </w:rPr>
        <w:tab/>
        <w:t xml:space="preserve">            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</w:rPr>
        <w:tab/>
      </w:r>
      <w:r>
        <w:rPr>
          <w:position w:val="-12"/>
          <w:sz w:val="28"/>
        </w:rPr>
        <w:object w:dxaOrig="1520" w:dyaOrig="360">
          <v:shape id="_x0000_i1045" type="#_x0000_t75" style="width:76.05pt;height:17.8pt" o:ole="" fillcolor="window">
            <v:imagedata r:id="rId46" o:title=""/>
          </v:shape>
          <o:OLEObject Type="Embed" ProgID="Equation.3" ShapeID="_x0000_i1045" DrawAspect="Content" ObjectID="_1508745770" r:id="rId47"/>
        </w:object>
      </w:r>
      <w:r>
        <w:rPr>
          <w:sz w:val="28"/>
        </w:rPr>
        <w:t xml:space="preserve"> - концентрация растворов щелочи и кислоты,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ab/>
      </w:r>
      <w:r>
        <w:rPr>
          <w:position w:val="-10"/>
          <w:sz w:val="28"/>
        </w:rPr>
        <w:object w:dxaOrig="1179" w:dyaOrig="320">
          <v:shape id="_x0000_i1046" type="#_x0000_t75" style="width:59.05pt;height:15.35pt" o:ole="" fillcolor="window">
            <v:imagedata r:id="rId48" o:title=""/>
          </v:shape>
          <o:OLEObject Type="Embed" ProgID="Equation.3" ShapeID="_x0000_i1046" DrawAspect="Content" ObjectID="_1508745771" r:id="rId49"/>
        </w:object>
      </w:r>
      <w:r>
        <w:rPr>
          <w:sz w:val="28"/>
        </w:rPr>
        <w:tab/>
        <w:t xml:space="preserve">  - объемы растворов щелочи и кислоты.</w:t>
      </w: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pStyle w:val="1H1"/>
      </w:pPr>
      <w:r>
        <w:t>11.4 Контрольные вопросы и задачи</w:t>
      </w:r>
    </w:p>
    <w:p w:rsidR="00B84D54" w:rsidRDefault="00B84D54" w:rsidP="00B84D54">
      <w:pPr>
        <w:jc w:val="both"/>
        <w:rPr>
          <w:b/>
          <w:sz w:val="28"/>
        </w:rPr>
      </w:pP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>1</w:t>
      </w:r>
      <w:proofErr w:type="gramStart"/>
      <w:r>
        <w:rPr>
          <w:sz w:val="28"/>
        </w:rPr>
        <w:t xml:space="preserve"> Н</w:t>
      </w:r>
      <w:proofErr w:type="gramEnd"/>
      <w:r>
        <w:rPr>
          <w:sz w:val="28"/>
        </w:rPr>
        <w:t>азовите способы выражения состава растворов, охарактеризуйте их.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>2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пределите молярную концентрацию раствора, в 40 см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которого содержится </w:t>
      </w:r>
      <w:smartTag w:uri="urn:schemas-microsoft-com:office:smarttags" w:element="metricconverter">
        <w:smartTagPr>
          <w:attr w:name="ProductID" w:val="3,04 г"/>
        </w:smartTagPr>
        <w:r>
          <w:rPr>
            <w:sz w:val="28"/>
          </w:rPr>
          <w:t>3,04 г</w:t>
        </w:r>
      </w:smartTag>
      <w:r>
        <w:rPr>
          <w:sz w:val="28"/>
        </w:rPr>
        <w:t xml:space="preserve"> FeSO</w:t>
      </w:r>
      <w:r>
        <w:rPr>
          <w:sz w:val="28"/>
          <w:vertAlign w:val="subscript"/>
        </w:rPr>
        <w:t>4</w:t>
      </w:r>
      <w:r>
        <w:rPr>
          <w:sz w:val="28"/>
        </w:rPr>
        <w:t>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>3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>колько граммов сульфата алюминия Al</w:t>
      </w:r>
      <w:r>
        <w:rPr>
          <w:sz w:val="28"/>
          <w:vertAlign w:val="subscript"/>
        </w:rPr>
        <w:t>2</w:t>
      </w:r>
      <w:r>
        <w:rPr>
          <w:sz w:val="28"/>
        </w:rPr>
        <w:t>(SO</w:t>
      </w:r>
      <w:r>
        <w:rPr>
          <w:sz w:val="28"/>
          <w:vertAlign w:val="subscript"/>
        </w:rPr>
        <w:t>4</w:t>
      </w:r>
      <w:r>
        <w:rPr>
          <w:sz w:val="28"/>
        </w:rPr>
        <w:t>)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содержится в 500 см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0,1 н раствора?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>4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>колько граммов соды Na</w:t>
      </w:r>
      <w:r>
        <w:rPr>
          <w:sz w:val="28"/>
          <w:vertAlign w:val="subscript"/>
        </w:rPr>
        <w:t>2</w:t>
      </w:r>
      <w:r>
        <w:rPr>
          <w:sz w:val="28"/>
        </w:rPr>
        <w:t>CO</w:t>
      </w:r>
      <w:r>
        <w:rPr>
          <w:sz w:val="28"/>
          <w:vertAlign w:val="subscript"/>
        </w:rPr>
        <w:t xml:space="preserve">3 </w:t>
      </w:r>
      <w:r>
        <w:rPr>
          <w:sz w:val="28"/>
        </w:rPr>
        <w:t xml:space="preserve"> необходимо взять для приготовления 2дм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0,01 н раствора?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>5</w:t>
      </w:r>
      <w:proofErr w:type="gramStart"/>
      <w:r>
        <w:rPr>
          <w:sz w:val="28"/>
        </w:rPr>
        <w:t xml:space="preserve"> Р</w:t>
      </w:r>
      <w:proofErr w:type="gramEnd"/>
      <w:r>
        <w:rPr>
          <w:sz w:val="28"/>
        </w:rPr>
        <w:t>ассчитайте молярную концентрацию эквивалентов и массовую долю H</w:t>
      </w:r>
      <w:r>
        <w:rPr>
          <w:sz w:val="28"/>
          <w:vertAlign w:val="subscript"/>
        </w:rPr>
        <w:t>2</w:t>
      </w:r>
      <w:r>
        <w:rPr>
          <w:sz w:val="28"/>
        </w:rPr>
        <w:t>SO</w:t>
      </w:r>
      <w:r>
        <w:rPr>
          <w:sz w:val="28"/>
          <w:vertAlign w:val="subscript"/>
        </w:rPr>
        <w:t>4</w:t>
      </w:r>
      <w:r>
        <w:rPr>
          <w:sz w:val="28"/>
        </w:rPr>
        <w:t xml:space="preserve"> в </w:t>
      </w:r>
      <w:smartTag w:uri="urn:schemas-microsoft-com:office:smarttags" w:element="metricconverter">
        <w:smartTagPr>
          <w:attr w:name="ProductID" w:val="2 М"/>
        </w:smartTagPr>
        <w:r>
          <w:rPr>
            <w:sz w:val="28"/>
          </w:rPr>
          <w:t>2 М</w:t>
        </w:r>
      </w:smartTag>
      <w:r>
        <w:rPr>
          <w:sz w:val="28"/>
        </w:rPr>
        <w:t xml:space="preserve"> растворе, плотность которого 1,12 г/см</w:t>
      </w:r>
      <w:r>
        <w:rPr>
          <w:sz w:val="28"/>
          <w:vertAlign w:val="superscript"/>
        </w:rPr>
        <w:t>3</w:t>
      </w:r>
      <w:r>
        <w:rPr>
          <w:sz w:val="28"/>
        </w:rPr>
        <w:t>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>6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ычислите молярную концентрацию и молярную концентрацию эквивалентов раствора серной кислоты, содержащего </w:t>
      </w:r>
      <w:smartTag w:uri="urn:schemas-microsoft-com:office:smarttags" w:element="metricconverter">
        <w:smartTagPr>
          <w:attr w:name="ProductID" w:val="1,96 г"/>
        </w:smartTagPr>
        <w:r>
          <w:rPr>
            <w:sz w:val="28"/>
          </w:rPr>
          <w:t>1,96 г</w:t>
        </w:r>
      </w:smartTag>
      <w:r>
        <w:rPr>
          <w:sz w:val="28"/>
        </w:rPr>
        <w:t xml:space="preserve"> H</w:t>
      </w:r>
      <w:r>
        <w:rPr>
          <w:sz w:val="28"/>
          <w:vertAlign w:val="subscript"/>
        </w:rPr>
        <w:t>2</w:t>
      </w:r>
      <w:r>
        <w:rPr>
          <w:sz w:val="28"/>
        </w:rPr>
        <w:t>SO</w:t>
      </w:r>
      <w:r>
        <w:rPr>
          <w:sz w:val="28"/>
          <w:vertAlign w:val="subscript"/>
        </w:rPr>
        <w:t>4</w:t>
      </w:r>
      <w:r>
        <w:rPr>
          <w:sz w:val="28"/>
        </w:rPr>
        <w:t xml:space="preserve"> в 500 мл раствора.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>7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ычислите </w:t>
      </w:r>
      <w:proofErr w:type="spellStart"/>
      <w:r>
        <w:rPr>
          <w:sz w:val="28"/>
        </w:rPr>
        <w:t>моляльность</w:t>
      </w:r>
      <w:proofErr w:type="spellEnd"/>
      <w:r>
        <w:rPr>
          <w:sz w:val="28"/>
        </w:rPr>
        <w:t xml:space="preserve"> и молярную долю раствора, содержащего </w:t>
      </w:r>
      <w:smartTag w:uri="urn:schemas-microsoft-com:office:smarttags" w:element="metricconverter">
        <w:smartTagPr>
          <w:attr w:name="ProductID" w:val="5,6 г"/>
        </w:smartTagPr>
        <w:r>
          <w:rPr>
            <w:sz w:val="28"/>
          </w:rPr>
          <w:t>5,6 г</w:t>
        </w:r>
      </w:smartTag>
      <w:r>
        <w:rPr>
          <w:sz w:val="28"/>
        </w:rPr>
        <w:t xml:space="preserve"> гидроксида калия КОН  и </w:t>
      </w:r>
      <w:smartTag w:uri="urn:schemas-microsoft-com:office:smarttags" w:element="metricconverter">
        <w:smartTagPr>
          <w:attr w:name="ProductID" w:val="500 г"/>
        </w:smartTagPr>
        <w:r>
          <w:rPr>
            <w:sz w:val="28"/>
          </w:rPr>
          <w:t>500 г</w:t>
        </w:r>
      </w:smartTag>
      <w:r>
        <w:rPr>
          <w:sz w:val="28"/>
        </w:rPr>
        <w:t xml:space="preserve"> воды.</w:t>
      </w:r>
    </w:p>
    <w:p w:rsidR="00B84D54" w:rsidRDefault="00B84D54" w:rsidP="00B84D54">
      <w:pPr>
        <w:jc w:val="both"/>
        <w:rPr>
          <w:sz w:val="28"/>
        </w:rPr>
      </w:pPr>
      <w:r>
        <w:rPr>
          <w:sz w:val="28"/>
        </w:rPr>
        <w:t>8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>колько мл 96% H</w:t>
      </w:r>
      <w:r>
        <w:rPr>
          <w:sz w:val="28"/>
          <w:vertAlign w:val="subscript"/>
        </w:rPr>
        <w:t>2</w:t>
      </w:r>
      <w:r>
        <w:rPr>
          <w:sz w:val="28"/>
        </w:rPr>
        <w:t>SO</w:t>
      </w:r>
      <w:r>
        <w:rPr>
          <w:sz w:val="28"/>
          <w:vertAlign w:val="subscript"/>
        </w:rPr>
        <w:t xml:space="preserve">4 </w:t>
      </w:r>
      <w:r>
        <w:rPr>
          <w:sz w:val="28"/>
        </w:rPr>
        <w:t>с плотностью 1,84 г/см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потребуется для приготовления 500 мл 30% H</w:t>
      </w:r>
      <w:r>
        <w:rPr>
          <w:sz w:val="28"/>
          <w:vertAlign w:val="subscript"/>
        </w:rPr>
        <w:t>2</w:t>
      </w:r>
      <w:r>
        <w:rPr>
          <w:sz w:val="28"/>
        </w:rPr>
        <w:t>SO</w:t>
      </w:r>
      <w:r>
        <w:rPr>
          <w:sz w:val="28"/>
          <w:vertAlign w:val="subscript"/>
        </w:rPr>
        <w:t>4</w:t>
      </w:r>
      <w:r>
        <w:rPr>
          <w:sz w:val="28"/>
        </w:rPr>
        <w:t xml:space="preserve"> с плотностью 1,22 г/см</w:t>
      </w:r>
      <w:r>
        <w:rPr>
          <w:sz w:val="28"/>
          <w:vertAlign w:val="superscript"/>
        </w:rPr>
        <w:t>3</w:t>
      </w:r>
      <w:r>
        <w:rPr>
          <w:sz w:val="28"/>
        </w:rPr>
        <w:t>.</w:t>
      </w: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B84D54" w:rsidRDefault="00B84D54" w:rsidP="00B84D54">
      <w:pPr>
        <w:jc w:val="both"/>
        <w:rPr>
          <w:sz w:val="28"/>
        </w:rPr>
      </w:pPr>
    </w:p>
    <w:p w:rsidR="005115C9" w:rsidRDefault="00B84D54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57813"/>
    <w:multiLevelType w:val="multilevel"/>
    <w:tmpl w:val="99B2E2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D54"/>
    <w:rsid w:val="00723F92"/>
    <w:rsid w:val="00730F69"/>
    <w:rsid w:val="008861D9"/>
    <w:rsid w:val="00B52BC4"/>
    <w:rsid w:val="00B84D5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84D54"/>
    <w:pPr>
      <w:tabs>
        <w:tab w:val="center" w:pos="4153"/>
        <w:tab w:val="right" w:pos="8306"/>
      </w:tabs>
    </w:pPr>
    <w:rPr>
      <w:kern w:val="28"/>
      <w:sz w:val="28"/>
    </w:rPr>
  </w:style>
  <w:style w:type="character" w:customStyle="1" w:styleId="a4">
    <w:name w:val="Верхний колонтитул Знак"/>
    <w:basedOn w:val="a0"/>
    <w:link w:val="a3"/>
    <w:rsid w:val="00B84D54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5">
    <w:name w:val="Body Text Indent"/>
    <w:basedOn w:val="a"/>
    <w:link w:val="a6"/>
    <w:rsid w:val="00B84D54"/>
    <w:pPr>
      <w:jc w:val="both"/>
    </w:pPr>
    <w:rPr>
      <w:kern w:val="28"/>
      <w:sz w:val="28"/>
    </w:rPr>
  </w:style>
  <w:style w:type="character" w:customStyle="1" w:styleId="a6">
    <w:name w:val="Основной текст с отступом Знак"/>
    <w:basedOn w:val="a0"/>
    <w:link w:val="a5"/>
    <w:rsid w:val="00B84D54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B84D54"/>
    <w:pPr>
      <w:keepNext/>
      <w:jc w:val="center"/>
      <w:outlineLvl w:val="0"/>
    </w:pPr>
    <w:rPr>
      <w:b/>
      <w:kern w:val="28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84D54"/>
    <w:pPr>
      <w:tabs>
        <w:tab w:val="center" w:pos="4153"/>
        <w:tab w:val="right" w:pos="8306"/>
      </w:tabs>
    </w:pPr>
    <w:rPr>
      <w:kern w:val="28"/>
      <w:sz w:val="28"/>
    </w:rPr>
  </w:style>
  <w:style w:type="character" w:customStyle="1" w:styleId="a4">
    <w:name w:val="Верхний колонтитул Знак"/>
    <w:basedOn w:val="a0"/>
    <w:link w:val="a3"/>
    <w:rsid w:val="00B84D54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5">
    <w:name w:val="Body Text Indent"/>
    <w:basedOn w:val="a"/>
    <w:link w:val="a6"/>
    <w:rsid w:val="00B84D54"/>
    <w:pPr>
      <w:jc w:val="both"/>
    </w:pPr>
    <w:rPr>
      <w:kern w:val="28"/>
      <w:sz w:val="28"/>
    </w:rPr>
  </w:style>
  <w:style w:type="character" w:customStyle="1" w:styleId="a6">
    <w:name w:val="Основной текст с отступом Знак"/>
    <w:basedOn w:val="a0"/>
    <w:link w:val="a5"/>
    <w:rsid w:val="00B84D54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B84D54"/>
    <w:pPr>
      <w:keepNext/>
      <w:jc w:val="center"/>
      <w:outlineLvl w:val="0"/>
    </w:pPr>
    <w:rPr>
      <w:b/>
      <w:kern w:val="28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8" Type="http://schemas.openxmlformats.org/officeDocument/2006/relationships/image" Target="media/image2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1186</Words>
  <Characters>6763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2015-11-11T05:15:00Z</dcterms:created>
  <dcterms:modified xsi:type="dcterms:W3CDTF">2015-11-11T05:15:00Z</dcterms:modified>
</cp:coreProperties>
</file>